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8"/>
          <w:szCs w:val="28"/>
        </w:rPr>
      </w:pPr>
      <w:r w:rsidDel="00000000" w:rsidR="00000000" w:rsidRPr="00000000">
        <w:rPr>
          <w:b w:val="1"/>
          <w:bCs w:val="1"/>
          <w:sz w:val="28"/>
          <w:szCs w:val="28"/>
          <w:rtl w:val="0"/>
        </w:rPr>
        <w:t xml:space="preserve">2026 Huning Castle Neighborhood Annual Meeting</w:t>
      </w:r>
    </w:p>
    <w:p w:rsidR="00000000" w:rsidDel="00000000" w:rsidP="00000000" w:rsidRDefault="00000000" w:rsidRPr="00000000" w14:paraId="00000002">
      <w:pPr>
        <w:spacing w:after="120" w:lineRule="auto"/>
        <w:jc w:val="center"/>
        <w:rPr>
          <w:b w:val="1"/>
          <w:bCs w:val="1"/>
          <w:sz w:val="28"/>
          <w:szCs w:val="28"/>
        </w:rPr>
      </w:pPr>
      <w:r w:rsidDel="00000000" w:rsidR="00000000" w:rsidRPr="00000000">
        <w:rPr>
          <w:b w:val="1"/>
          <w:bCs w:val="1"/>
          <w:sz w:val="28"/>
          <w:szCs w:val="28"/>
          <w:rtl w:val="0"/>
        </w:rPr>
        <w:t xml:space="preserve">Wednesday, May 13, 2026</w:t>
      </w:r>
    </w:p>
    <w:p w:rsidR="00000000" w:rsidDel="00000000" w:rsidP="00000000" w:rsidRDefault="00000000" w:rsidRPr="00000000" w14:paraId="00000003">
      <w:pPr>
        <w:spacing w:line="360" w:lineRule="auto"/>
        <w:jc w:val="center"/>
        <w:rPr>
          <w:b w:val="1"/>
          <w:bCs w:val="1"/>
          <w:sz w:val="28"/>
          <w:szCs w:val="28"/>
        </w:rPr>
      </w:pPr>
      <w:r w:rsidDel="00000000" w:rsidR="00000000" w:rsidRPr="00000000">
        <w:rPr>
          <w:b w:val="1"/>
          <w:bCs w:val="1"/>
          <w:sz w:val="28"/>
          <w:szCs w:val="28"/>
          <w:rtl w:val="0"/>
        </w:rPr>
        <w:t xml:space="preserve">Albuquerque Country Club Banquet Room, 6 pm</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Board Members present:  Brenda Marks (President), Rudy Garcia (Vice President), Kendall Corley (Treasurer), Anna Lamberson (Secretary), Lara Bryson (Communications), Robert Rodriguez, Joann Pinkalla, Mark Pinkalla, Jon Patterson and Lynn Hightower. 45 neighborhood members signed the attendance sheets.</w:t>
      </w:r>
    </w:p>
    <w:p w:rsidR="00000000" w:rsidDel="00000000" w:rsidP="00000000" w:rsidRDefault="00000000" w:rsidRPr="00000000" w14:paraId="00000006">
      <w:pP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rPr>
          <w:sz w:val="24"/>
          <w:szCs w:val="24"/>
        </w:rPr>
      </w:pPr>
      <w:r w:rsidDel="00000000" w:rsidR="00000000" w:rsidRPr="00000000">
        <w:rPr>
          <w:sz w:val="24"/>
          <w:szCs w:val="24"/>
          <w:rtl w:val="0"/>
        </w:rPr>
        <w:t xml:space="preserve">Presenters: Carl Christensen (Xeriscape Incentive Inspector, Albuquerque/Bernalillo County Water Utility Authority), Commander J.L. Sanchez (Valley Area Command, Albuquerque Police Department,) Councilor Joaquin Baca (District 2, Albuquerque City Council), Markella Clinton (Albuquerque Mayor’s Office.)</w:t>
      </w:r>
    </w:p>
    <w:p w:rsidR="00000000" w:rsidDel="00000000" w:rsidP="00000000" w:rsidRDefault="00000000" w:rsidRPr="00000000" w14:paraId="00000008">
      <w:pPr>
        <w:spacing w:after="160" w:lineRule="auto"/>
        <w:rPr>
          <w:b w:val="1"/>
          <w:bCs w:val="1"/>
          <w:sz w:val="36"/>
          <w:szCs w:val="36"/>
        </w:rPr>
      </w:pPr>
      <w:r w:rsidDel="00000000" w:rsidR="00000000" w:rsidRPr="00000000">
        <w:rPr>
          <w:b w:val="1"/>
          <w:bCs w:val="1"/>
          <w:sz w:val="36"/>
          <w:szCs w:val="36"/>
          <w:rtl w:val="0"/>
        </w:rPr>
        <w:t xml:space="preserve">Overview</w:t>
      </w:r>
    </w:p>
    <w:p w:rsidR="00000000" w:rsidDel="00000000" w:rsidP="00000000" w:rsidRDefault="00000000" w:rsidRPr="00000000" w14:paraId="00000009">
      <w:pPr>
        <w:spacing w:after="160" w:lineRule="auto"/>
        <w:rPr/>
      </w:pPr>
      <w:r w:rsidDel="00000000" w:rsidR="00000000" w:rsidRPr="00000000">
        <w:rPr>
          <w:rtl w:val="0"/>
        </w:rPr>
        <w:t xml:space="preserve">The HCNA annual meeting covered several topics of importance to the neighborhood and elected new members to serve vacant HCNA board seats. Carl Christensen from the Bernalillo County Water Authority discussed their programs, including the $20 rebate for attending webinars and the 25% off (up to $100) for planting a tree, spreading mulch, or professional tree services. He emphasized the xeriscape program, offering $3 per square foot for replacing grass with desert-friendly plants. The meeting also addressed community safety, with Commander Jose Sanchez explaining the effectiveness of Shot Spotter, the role of Albuquerque Community Safety, and how to contact and report incidents. Councilor Joaquin Baca reviewed capital outlay projects, the proposed operating budget and the status of Lindy’s and Silver Street Market. Markella Clinton of the Mayor’s Office, offered a list of capital projects, encouraged neighbors submit comments on the new ordinance banning sitting, lying down, or sleeping on sidewalks, and the establishment of a safe outdoor space to address homelessness. The ordinance includes increased APD and ACS presence in designated zones. Three new board members (Clara Hargraves, Tony Gradia, and David Kleifeld) and three existing members (Brenda Marks, Rudy Garcia and Joanne Pinkalla) were retained by acclamation.</w:t>
      </w:r>
    </w:p>
    <w:p w:rsidR="00000000" w:rsidDel="00000000" w:rsidP="00000000" w:rsidRDefault="00000000" w:rsidRPr="00000000" w14:paraId="0000000A">
      <w:pPr>
        <w:spacing w:after="160" w:lineRule="auto"/>
        <w:rPr>
          <w:b w:val="1"/>
          <w:bCs w:val="1"/>
          <w:sz w:val="36"/>
          <w:szCs w:val="36"/>
        </w:rPr>
      </w:pPr>
      <w:r w:rsidDel="00000000" w:rsidR="00000000" w:rsidRPr="00000000">
        <w:rPr>
          <w:b w:val="1"/>
          <w:bCs w:val="1"/>
          <w:sz w:val="36"/>
          <w:szCs w:val="36"/>
          <w:rtl w:val="0"/>
        </w:rPr>
        <w:t xml:space="preserve">Adoptions</w:t>
      </w:r>
    </w:p>
    <w:p w:rsidR="00000000" w:rsidDel="00000000" w:rsidP="00000000" w:rsidRDefault="00000000" w:rsidRPr="00000000" w14:paraId="0000000B">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Minutes for April were approved without changes.</w:t>
      </w:r>
    </w:p>
    <w:p w:rsidR="00000000" w:rsidDel="00000000" w:rsidP="00000000" w:rsidRDefault="00000000" w:rsidRPr="00000000" w14:paraId="0000000C">
      <w:pPr>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New board members Clara Hargraves, Tony Gradia and David Kleinfeld were elected by acclamation.</w:t>
      </w:r>
    </w:p>
    <w:p w:rsidR="00000000" w:rsidDel="00000000" w:rsidP="00000000" w:rsidRDefault="00000000" w:rsidRPr="00000000" w14:paraId="0000000D">
      <w:pPr>
        <w:spacing w:after="16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Current board members Brenda Marks, Rudy Garcia and Joanne Pinkalla were retained by acclamation.</w:t>
      </w:r>
    </w:p>
    <w:p w:rsidR="00000000" w:rsidDel="00000000" w:rsidP="00000000" w:rsidRDefault="00000000" w:rsidRPr="00000000" w14:paraId="0000000E">
      <w:pPr>
        <w:spacing w:after="160" w:lineRule="auto"/>
        <w:rPr>
          <w:b w:val="1"/>
          <w:bCs w:val="1"/>
          <w:sz w:val="36"/>
          <w:szCs w:val="36"/>
        </w:rPr>
      </w:pPr>
      <w:r w:rsidDel="00000000" w:rsidR="00000000" w:rsidRPr="00000000">
        <w:rPr>
          <w:rtl w:val="0"/>
        </w:rPr>
      </w:r>
    </w:p>
    <w:p w:rsidR="00000000" w:rsidDel="00000000" w:rsidP="00000000" w:rsidRDefault="00000000" w:rsidRPr="00000000" w14:paraId="0000000F">
      <w:pPr>
        <w:spacing w:after="160" w:lineRule="auto"/>
        <w:rPr>
          <w:b w:val="1"/>
          <w:bCs w:val="1"/>
          <w:sz w:val="36"/>
          <w:szCs w:val="36"/>
        </w:rPr>
      </w:pPr>
      <w:r w:rsidDel="00000000" w:rsidR="00000000" w:rsidRPr="00000000">
        <w:rPr>
          <w:b w:val="1"/>
          <w:bCs w:val="1"/>
          <w:sz w:val="36"/>
          <w:szCs w:val="36"/>
          <w:rtl w:val="0"/>
        </w:rPr>
        <w:t xml:space="preserve">Action Items</w:t>
      </w:r>
    </w:p>
    <w:p w:rsidR="00000000" w:rsidDel="00000000" w:rsidP="00000000" w:rsidRDefault="00000000" w:rsidRPr="00000000" w14:paraId="00000010">
      <w:pPr>
        <w:numPr>
          <w:ilvl w:val="0"/>
          <w:numId w:val="12"/>
        </w:numPr>
        <w:spacing w:after="0" w:afterAutospacing="0" w:before="240" w:lineRule="auto"/>
        <w:ind w:left="720" w:hanging="360"/>
      </w:pPr>
      <w:r w:rsidDel="00000000" w:rsidR="00000000" w:rsidRPr="00000000">
        <w:rPr>
          <w:rtl w:val="0"/>
        </w:rPr>
        <w:t xml:space="preserve">Neighbors should review the Albuquerque Bernalillo County Water Utility Authority website (</w:t>
      </w:r>
      <w:hyperlink r:id="rId6">
        <w:r w:rsidDel="00000000" w:rsidR="00000000" w:rsidRPr="00000000">
          <w:rPr>
            <w:color w:val="1155cc"/>
            <w:u w:val="single"/>
            <w:rtl w:val="0"/>
          </w:rPr>
          <w:t xml:space="preserve">www.abcwua.org</w:t>
        </w:r>
      </w:hyperlink>
      <w:r w:rsidDel="00000000" w:rsidR="00000000" w:rsidRPr="00000000">
        <w:rPr>
          <w:rtl w:val="0"/>
        </w:rPr>
        <w:t xml:space="preserve">), send inquiries or call ABCWUA (Askanexpert@abcwua.org, or 505 842-9287) or contact with Carl Christensen (cwchristensen@abcwua.org, 505-289-3026 or 505-208-2015) with questions about rebates, webinars, and conservation programs.</w:t>
      </w:r>
    </w:p>
    <w:p w:rsidR="00000000" w:rsidDel="00000000" w:rsidP="00000000" w:rsidRDefault="00000000" w:rsidRPr="00000000" w14:paraId="00000011">
      <w:pPr>
        <w:numPr>
          <w:ilvl w:val="0"/>
          <w:numId w:val="12"/>
        </w:numPr>
        <w:spacing w:after="0" w:afterAutospacing="0" w:before="0" w:beforeAutospacing="0" w:lineRule="auto"/>
        <w:ind w:left="720" w:hanging="360"/>
      </w:pPr>
      <w:r w:rsidDel="00000000" w:rsidR="00000000" w:rsidRPr="00000000">
        <w:rPr>
          <w:rtl w:val="0"/>
        </w:rPr>
        <w:t xml:space="preserve">Councilor Baca will review the intersection where Wendy’s closed to determine whether and how it should be reconfigured, including assessing safety and cost implications.</w:t>
      </w:r>
    </w:p>
    <w:p w:rsidR="00000000" w:rsidDel="00000000" w:rsidP="00000000" w:rsidRDefault="00000000" w:rsidRPr="00000000" w14:paraId="00000012">
      <w:pPr>
        <w:numPr>
          <w:ilvl w:val="0"/>
          <w:numId w:val="12"/>
        </w:numPr>
        <w:spacing w:after="0" w:afterAutospacing="0" w:before="0" w:beforeAutospacing="0" w:lineRule="auto"/>
        <w:ind w:left="720" w:hanging="360"/>
      </w:pPr>
      <w:r w:rsidDel="00000000" w:rsidR="00000000" w:rsidRPr="00000000">
        <w:rPr>
          <w:rtl w:val="0"/>
        </w:rPr>
        <w:t xml:space="preserve">Board members who developed the new HCNA website (Huningcastlena.org) and will further develop and update for new board members and scheduled events.</w:t>
      </w:r>
    </w:p>
    <w:p w:rsidR="00000000" w:rsidDel="00000000" w:rsidP="00000000" w:rsidRDefault="00000000" w:rsidRPr="00000000" w14:paraId="00000013">
      <w:pPr>
        <w:numPr>
          <w:ilvl w:val="0"/>
          <w:numId w:val="12"/>
        </w:numPr>
        <w:spacing w:after="0" w:afterAutospacing="0" w:before="0" w:beforeAutospacing="0" w:lineRule="auto"/>
        <w:ind w:left="720" w:hanging="360"/>
      </w:pPr>
      <w:r w:rsidDel="00000000" w:rsidR="00000000" w:rsidRPr="00000000">
        <w:rPr>
          <w:rtl w:val="0"/>
        </w:rPr>
        <w:t xml:space="preserve">The sign-in sheet from the annual meeting will be used to update the HCNA email alerts.</w:t>
      </w:r>
    </w:p>
    <w:p w:rsidR="00000000" w:rsidDel="00000000" w:rsidP="00000000" w:rsidRDefault="00000000" w:rsidRPr="00000000" w14:paraId="00000014">
      <w:pPr>
        <w:numPr>
          <w:ilvl w:val="0"/>
          <w:numId w:val="12"/>
        </w:numPr>
        <w:spacing w:after="0" w:afterAutospacing="0" w:before="0" w:beforeAutospacing="0" w:lineRule="auto"/>
        <w:ind w:left="720" w:hanging="360"/>
      </w:pPr>
      <w:r w:rsidDel="00000000" w:rsidR="00000000" w:rsidRPr="00000000">
        <w:rPr>
          <w:rtl w:val="0"/>
        </w:rPr>
        <w:t xml:space="preserve">A credit card payment option will be added to the HCNA website so that members can donate online.</w:t>
      </w:r>
    </w:p>
    <w:p w:rsidR="00000000" w:rsidDel="00000000" w:rsidP="00000000" w:rsidRDefault="00000000" w:rsidRPr="00000000" w14:paraId="00000015">
      <w:pPr>
        <w:numPr>
          <w:ilvl w:val="0"/>
          <w:numId w:val="12"/>
        </w:numPr>
        <w:spacing w:after="0" w:afterAutospacing="0" w:before="0" w:beforeAutospacing="0" w:lineRule="auto"/>
        <w:ind w:left="720" w:hanging="360"/>
      </w:pPr>
      <w:r w:rsidDel="00000000" w:rsidR="00000000" w:rsidRPr="00000000">
        <w:rPr>
          <w:rtl w:val="0"/>
        </w:rPr>
        <w:t xml:space="preserve">Citizens are invited to provide feedback to the Mayor’s Office on O-26-14 which prohibits obstructing sidewalks.</w:t>
      </w:r>
    </w:p>
    <w:p w:rsidR="00000000" w:rsidDel="00000000" w:rsidP="00000000" w:rsidRDefault="00000000" w:rsidRPr="00000000" w14:paraId="00000016">
      <w:pPr>
        <w:numPr>
          <w:ilvl w:val="0"/>
          <w:numId w:val="12"/>
        </w:numPr>
        <w:spacing w:after="0" w:afterAutospacing="0" w:before="0" w:beforeAutospacing="0" w:lineRule="auto"/>
        <w:ind w:left="720" w:hanging="360"/>
      </w:pPr>
      <w:r w:rsidDel="00000000" w:rsidR="00000000" w:rsidRPr="00000000">
        <w:rPr>
          <w:rtl w:val="0"/>
        </w:rPr>
        <w:t xml:space="preserve">Area Commander Jose Sanchez encourages neighbors to report life and property threatening incidents to 911 and non-emergency events to 505-242-COPS. Commander Sanchez offered his personal telephone number (505-252-2589).</w:t>
      </w:r>
    </w:p>
    <w:p w:rsidR="00000000" w:rsidDel="00000000" w:rsidP="00000000" w:rsidRDefault="00000000" w:rsidRPr="00000000" w14:paraId="00000017">
      <w:pPr>
        <w:numPr>
          <w:ilvl w:val="0"/>
          <w:numId w:val="12"/>
        </w:numPr>
        <w:spacing w:before="0" w:beforeAutospacing="0" w:lineRule="auto"/>
        <w:ind w:left="720" w:hanging="360"/>
      </w:pPr>
      <w:r w:rsidDel="00000000" w:rsidR="00000000" w:rsidRPr="00000000">
        <w:rPr>
          <w:rtl w:val="0"/>
        </w:rPr>
        <w:t xml:space="preserve">Rudy Garcia provided information and volunteered a joint home visit to help neighbors prepare fire-ready bags and conduct perimeter checks.</w:t>
      </w:r>
    </w:p>
    <w:p w:rsidR="00000000" w:rsidDel="00000000" w:rsidP="00000000" w:rsidRDefault="00000000" w:rsidRPr="00000000" w14:paraId="00000018">
      <w:pPr>
        <w:spacing w:after="160" w:lineRule="auto"/>
        <w:rPr>
          <w:b w:val="1"/>
          <w:bCs w:val="1"/>
          <w:sz w:val="36"/>
          <w:szCs w:val="36"/>
        </w:rPr>
      </w:pPr>
      <w:r w:rsidDel="00000000" w:rsidR="00000000" w:rsidRPr="00000000">
        <w:rPr>
          <w:b w:val="1"/>
          <w:bCs w:val="1"/>
          <w:sz w:val="36"/>
          <w:szCs w:val="36"/>
          <w:rtl w:val="0"/>
        </w:rPr>
        <w:t xml:space="preserve">Outline</w:t>
      </w:r>
    </w:p>
    <w:p w:rsidR="00000000" w:rsidDel="00000000" w:rsidP="00000000" w:rsidRDefault="00000000" w:rsidRPr="00000000" w14:paraId="00000019">
      <w:pPr>
        <w:spacing w:after="160" w:lineRule="auto"/>
        <w:rPr>
          <w:b w:val="1"/>
          <w:bCs w:val="1"/>
          <w:sz w:val="28"/>
          <w:szCs w:val="28"/>
        </w:rPr>
      </w:pPr>
      <w:r w:rsidDel="00000000" w:rsidR="00000000" w:rsidRPr="00000000">
        <w:rPr>
          <w:b w:val="1"/>
          <w:bCs w:val="1"/>
          <w:sz w:val="28"/>
          <w:szCs w:val="28"/>
          <w:rtl w:val="0"/>
        </w:rPr>
        <w:t xml:space="preserve">Call to Order 6:34 pm (following sign-in from 6-6:30 pm)</w:t>
      </w:r>
    </w:p>
    <w:p w:rsidR="00000000" w:rsidDel="00000000" w:rsidP="00000000" w:rsidRDefault="00000000" w:rsidRPr="00000000" w14:paraId="0000001A">
      <w:pPr>
        <w:spacing w:after="160" w:lineRule="auto"/>
        <w:rPr>
          <w:b w:val="1"/>
          <w:bCs w:val="1"/>
          <w:sz w:val="28"/>
          <w:szCs w:val="28"/>
        </w:rPr>
      </w:pPr>
      <w:r w:rsidDel="00000000" w:rsidR="00000000" w:rsidRPr="00000000">
        <w:rPr>
          <w:b w:val="1"/>
          <w:bCs w:val="1"/>
          <w:sz w:val="28"/>
          <w:szCs w:val="28"/>
          <w:rtl w:val="0"/>
        </w:rPr>
        <w:t xml:space="preserve">Adoption of Minutes and Introduction of Guest Speaker</w:t>
      </w:r>
    </w:p>
    <w:p w:rsidR="00000000" w:rsidDel="00000000" w:rsidP="00000000" w:rsidRDefault="00000000" w:rsidRPr="00000000" w14:paraId="0000001B">
      <w:pPr>
        <w:numPr>
          <w:ilvl w:val="0"/>
          <w:numId w:val="3"/>
        </w:numPr>
        <w:spacing w:after="0" w:afterAutospacing="0" w:before="240" w:lineRule="auto"/>
        <w:ind w:left="720" w:hanging="360"/>
      </w:pPr>
      <w:r w:rsidDel="00000000" w:rsidR="00000000" w:rsidRPr="00000000">
        <w:rPr>
          <w:rtl w:val="0"/>
        </w:rPr>
        <w:t xml:space="preserve">Brenda Marks, President, thanks everyone for attending and mentions the quick meeting schedule.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Brenda asks for any write-in candidates for the board but sees no hands.</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Brenda moves to adopt the minutes from the April 8 meeting, which are adopted as written.</w:t>
      </w:r>
    </w:p>
    <w:p w:rsidR="00000000" w:rsidDel="00000000" w:rsidP="00000000" w:rsidRDefault="00000000" w:rsidRPr="00000000" w14:paraId="0000001E">
      <w:pPr>
        <w:numPr>
          <w:ilvl w:val="0"/>
          <w:numId w:val="3"/>
        </w:numPr>
        <w:spacing w:before="0" w:beforeAutospacing="0" w:lineRule="auto"/>
        <w:ind w:left="720" w:hanging="360"/>
      </w:pPr>
      <w:r w:rsidDel="00000000" w:rsidR="00000000" w:rsidRPr="00000000">
        <w:rPr>
          <w:rtl w:val="0"/>
        </w:rPr>
        <w:t xml:space="preserve">Brenda introduces Carl Christensen from the Albuquerque/Bernalillo County Water Utility Authority as the guest speaker.</w:t>
      </w:r>
    </w:p>
    <w:p w:rsidR="00000000" w:rsidDel="00000000" w:rsidP="00000000" w:rsidRDefault="00000000" w:rsidRPr="00000000" w14:paraId="0000001F">
      <w:pPr>
        <w:spacing w:after="160" w:lineRule="auto"/>
        <w:rPr>
          <w:b w:val="1"/>
          <w:bCs w:val="1"/>
          <w:sz w:val="36"/>
          <w:szCs w:val="36"/>
        </w:rPr>
      </w:pPr>
      <w:r w:rsidDel="00000000" w:rsidR="00000000" w:rsidRPr="00000000">
        <w:rPr>
          <w:b w:val="1"/>
          <w:bCs w:val="1"/>
          <w:sz w:val="36"/>
          <w:szCs w:val="36"/>
          <w:rtl w:val="0"/>
        </w:rPr>
        <w:t xml:space="preserve">Water Authority Programs and Rebates</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rtl w:val="0"/>
        </w:rPr>
        <w:t xml:space="preserve">Carl Christensen, Xeriscape Incentive Inspector, introduces himself and mentions his role in promoting water authority programs.</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Carl highlights the 505 Outside website (505Outside.com), which offers articles on plants, landscaping, and watering advice, and registration for webinars.</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Carl discusses the Ask an Expert email (Askanexpert@abcwua.org) for questions related to water authority programs.</w:t>
      </w:r>
    </w:p>
    <w:p w:rsidR="00000000" w:rsidDel="00000000" w:rsidP="00000000" w:rsidRDefault="00000000" w:rsidRPr="00000000" w14:paraId="00000023">
      <w:pPr>
        <w:numPr>
          <w:ilvl w:val="0"/>
          <w:numId w:val="4"/>
        </w:numPr>
        <w:spacing w:before="0" w:beforeAutospacing="0" w:lineRule="auto"/>
        <w:ind w:left="720" w:hanging="360"/>
      </w:pPr>
      <w:r w:rsidDel="00000000" w:rsidR="00000000" w:rsidRPr="00000000">
        <w:rPr>
          <w:rtl w:val="0"/>
        </w:rPr>
        <w:t xml:space="preserve">Carl mentions the 13 webinars available this year, with $20 off the water bill for attending live sessions.</w:t>
      </w:r>
    </w:p>
    <w:p w:rsidR="00000000" w:rsidDel="00000000" w:rsidP="00000000" w:rsidRDefault="00000000" w:rsidRPr="00000000" w14:paraId="00000024">
      <w:pPr>
        <w:spacing w:after="160" w:lineRule="auto"/>
        <w:rPr>
          <w:b w:val="1"/>
          <w:bCs w:val="1"/>
        </w:rPr>
      </w:pPr>
      <w:r w:rsidDel="00000000" w:rsidR="00000000" w:rsidRPr="00000000">
        <w:rPr>
          <w:b w:val="1"/>
          <w:bCs w:val="1"/>
          <w:rtl w:val="0"/>
        </w:rPr>
        <w:t xml:space="preserve">Popular Water Authority Rebates and Programs</w:t>
      </w:r>
    </w:p>
    <w:p w:rsidR="00000000" w:rsidDel="00000000" w:rsidP="00000000" w:rsidRDefault="00000000" w:rsidRPr="00000000" w14:paraId="00000025">
      <w:pPr>
        <w:numPr>
          <w:ilvl w:val="0"/>
          <w:numId w:val="1"/>
        </w:numPr>
        <w:spacing w:after="0" w:afterAutospacing="0" w:before="240" w:lineRule="auto"/>
        <w:ind w:left="720" w:hanging="360"/>
      </w:pPr>
      <w:r w:rsidDel="00000000" w:rsidR="00000000" w:rsidRPr="00000000">
        <w:rPr>
          <w:rtl w:val="0"/>
        </w:rPr>
        <w:t xml:space="preserve">Carl explains the tree-bate program, offering 25% off up to $100 for tree care, including pruning and planting.</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Carl discusses the Xeriscape program, which provides $3 per square foot for replacing grass with desert-friendly plants.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Carl shares examples of successful Xeriscape projects.</w:t>
      </w:r>
    </w:p>
    <w:p w:rsidR="00000000" w:rsidDel="00000000" w:rsidP="00000000" w:rsidRDefault="00000000" w:rsidRPr="00000000" w14:paraId="00000028">
      <w:pPr>
        <w:numPr>
          <w:ilvl w:val="0"/>
          <w:numId w:val="1"/>
        </w:numPr>
        <w:spacing w:before="0" w:beforeAutospacing="0" w:lineRule="auto"/>
        <w:ind w:left="720" w:hanging="360"/>
      </w:pPr>
      <w:r w:rsidDel="00000000" w:rsidR="00000000" w:rsidRPr="00000000">
        <w:rPr>
          <w:rtl w:val="0"/>
        </w:rPr>
        <w:t xml:space="preserve">Carl emphasizes the importance of watering trees properly and notes that the Albuquerque/Bernalillo Water Utility Authority (ABCWUA) offers free irrigation and landscape consultations.</w:t>
      </w:r>
    </w:p>
    <w:p w:rsidR="00000000" w:rsidDel="00000000" w:rsidP="00000000" w:rsidRDefault="00000000" w:rsidRPr="00000000" w14:paraId="00000029">
      <w:pPr>
        <w:spacing w:after="160" w:lineRule="auto"/>
        <w:rPr>
          <w:b w:val="1"/>
          <w:bCs w:val="1"/>
        </w:rPr>
      </w:pPr>
      <w:r w:rsidDel="00000000" w:rsidR="00000000" w:rsidRPr="00000000">
        <w:rPr>
          <w:b w:val="1"/>
          <w:bCs w:val="1"/>
          <w:rtl w:val="0"/>
        </w:rPr>
        <w:t xml:space="preserve">Tree Care and Landscape Management</w:t>
      </w:r>
    </w:p>
    <w:p w:rsidR="00000000" w:rsidDel="00000000" w:rsidP="00000000" w:rsidRDefault="00000000" w:rsidRPr="00000000" w14:paraId="0000002A">
      <w:pPr>
        <w:numPr>
          <w:ilvl w:val="0"/>
          <w:numId w:val="5"/>
        </w:numPr>
        <w:spacing w:after="0" w:afterAutospacing="0" w:before="240" w:lineRule="auto"/>
        <w:ind w:left="720" w:hanging="360"/>
      </w:pPr>
      <w:r w:rsidDel="00000000" w:rsidR="00000000" w:rsidRPr="00000000">
        <w:rPr>
          <w:rtl w:val="0"/>
        </w:rPr>
        <w:t xml:space="preserve">Carl advises against removing trees and encourages watering trees in urban areas.</w:t>
      </w:r>
    </w:p>
    <w:p w:rsidR="00000000" w:rsidDel="00000000" w:rsidP="00000000" w:rsidRDefault="00000000" w:rsidRPr="00000000" w14:paraId="0000002B">
      <w:pPr>
        <w:numPr>
          <w:ilvl w:val="0"/>
          <w:numId w:val="5"/>
        </w:numPr>
        <w:spacing w:after="0" w:afterAutospacing="0" w:before="0" w:beforeAutospacing="0" w:lineRule="auto"/>
        <w:ind w:left="720" w:hanging="360"/>
      </w:pPr>
      <w:r w:rsidDel="00000000" w:rsidR="00000000" w:rsidRPr="00000000">
        <w:rPr>
          <w:rtl w:val="0"/>
        </w:rPr>
        <w:t xml:space="preserve">Carl explains the benefits of mulch over gravel for tree care, including improved soil and reduced weed growth.</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Carl discusses the importance of watering trees properly to avoid stress and long-term damage.</w:t>
      </w:r>
    </w:p>
    <w:p w:rsidR="00000000" w:rsidDel="00000000" w:rsidP="00000000" w:rsidRDefault="00000000" w:rsidRPr="00000000" w14:paraId="0000002D">
      <w:pPr>
        <w:numPr>
          <w:ilvl w:val="0"/>
          <w:numId w:val="5"/>
        </w:numPr>
        <w:spacing w:before="0" w:beforeAutospacing="0" w:lineRule="auto"/>
        <w:ind w:left="720" w:hanging="360"/>
      </w:pPr>
      <w:r w:rsidDel="00000000" w:rsidR="00000000" w:rsidRPr="00000000">
        <w:rPr>
          <w:rtl w:val="0"/>
        </w:rPr>
        <w:t xml:space="preserve">Carl offers to consult on irrigation and landscape management for water authority customers.</w:t>
      </w:r>
    </w:p>
    <w:p w:rsidR="00000000" w:rsidDel="00000000" w:rsidP="00000000" w:rsidRDefault="00000000" w:rsidRPr="00000000" w14:paraId="0000002E">
      <w:pPr>
        <w:spacing w:after="160" w:lineRule="auto"/>
        <w:rPr>
          <w:b w:val="1"/>
          <w:bCs w:val="1"/>
        </w:rPr>
      </w:pPr>
      <w:r w:rsidDel="00000000" w:rsidR="00000000" w:rsidRPr="00000000">
        <w:rPr>
          <w:b w:val="1"/>
          <w:bCs w:val="1"/>
          <w:rtl w:val="0"/>
        </w:rPr>
        <w:t xml:space="preserve">City Council and Community Updates</w:t>
      </w:r>
    </w:p>
    <w:p w:rsidR="00000000" w:rsidDel="00000000" w:rsidP="00000000" w:rsidRDefault="00000000" w:rsidRPr="00000000" w14:paraId="0000002F">
      <w:pPr>
        <w:numPr>
          <w:ilvl w:val="0"/>
          <w:numId w:val="7"/>
        </w:numPr>
        <w:spacing w:after="0" w:afterAutospacing="0" w:before="240" w:lineRule="auto"/>
        <w:ind w:left="720" w:hanging="360"/>
      </w:pPr>
      <w:r w:rsidDel="00000000" w:rsidR="00000000" w:rsidRPr="00000000">
        <w:rPr>
          <w:rtl w:val="0"/>
        </w:rPr>
        <w:t xml:space="preserve">Brenda introduces the Councilor Joaquin Baca.</w:t>
      </w:r>
    </w:p>
    <w:p w:rsidR="00000000" w:rsidDel="00000000" w:rsidP="00000000" w:rsidRDefault="00000000" w:rsidRPr="00000000" w14:paraId="00000030">
      <w:pPr>
        <w:numPr>
          <w:ilvl w:val="0"/>
          <w:numId w:val="7"/>
        </w:numPr>
        <w:spacing w:after="0" w:afterAutospacing="0" w:before="0" w:beforeAutospacing="0" w:lineRule="auto"/>
        <w:ind w:left="720" w:hanging="360"/>
      </w:pPr>
      <w:r w:rsidDel="00000000" w:rsidR="00000000" w:rsidRPr="00000000">
        <w:rPr>
          <w:rtl w:val="0"/>
        </w:rPr>
        <w:t xml:space="preserve">Councilor Baca discusses:</w:t>
      </w:r>
    </w:p>
    <w:p w:rsidR="00000000" w:rsidDel="00000000" w:rsidP="00000000" w:rsidRDefault="00000000" w:rsidRPr="00000000" w14:paraId="00000031">
      <w:pPr>
        <w:numPr>
          <w:ilvl w:val="1"/>
          <w:numId w:val="7"/>
        </w:numPr>
        <w:spacing w:after="0" w:afterAutospacing="0" w:before="0" w:beforeAutospacing="0" w:lineRule="auto"/>
        <w:ind w:left="1440" w:hanging="360"/>
      </w:pPr>
      <w:r w:rsidDel="00000000" w:rsidR="00000000" w:rsidRPr="00000000">
        <w:rPr>
          <w:rtl w:val="0"/>
        </w:rPr>
        <w:t xml:space="preserve">Recent legislative efforts, including $3 million in capital outlay from the 2026 legislative session.</w:t>
      </w:r>
    </w:p>
    <w:p w:rsidR="00000000" w:rsidDel="00000000" w:rsidP="00000000" w:rsidRDefault="00000000" w:rsidRPr="00000000" w14:paraId="00000032">
      <w:pPr>
        <w:numPr>
          <w:ilvl w:val="1"/>
          <w:numId w:val="7"/>
        </w:numPr>
        <w:spacing w:after="0" w:afterAutospacing="0" w:before="0" w:beforeAutospacing="0" w:lineRule="auto"/>
        <w:ind w:left="1440" w:hanging="360"/>
      </w:pPr>
      <w:r w:rsidDel="00000000" w:rsidR="00000000" w:rsidRPr="00000000">
        <w:rPr>
          <w:rtl w:val="0"/>
        </w:rPr>
        <w:t xml:space="preserve">Ongoing budget discussions and efforts to prioritize funding for transit, animal welfare, and city employees.</w:t>
      </w:r>
    </w:p>
    <w:p w:rsidR="00000000" w:rsidDel="00000000" w:rsidP="00000000" w:rsidRDefault="00000000" w:rsidRPr="00000000" w14:paraId="00000033">
      <w:pPr>
        <w:numPr>
          <w:ilvl w:val="1"/>
          <w:numId w:val="7"/>
        </w:numPr>
        <w:spacing w:after="0" w:afterAutospacing="0" w:before="0" w:beforeAutospacing="0" w:lineRule="auto"/>
        <w:ind w:left="1440" w:hanging="360"/>
      </w:pPr>
      <w:r w:rsidDel="00000000" w:rsidR="00000000" w:rsidRPr="00000000">
        <w:rPr>
          <w:rtl w:val="0"/>
        </w:rPr>
        <w:t xml:space="preserve">Optimism for the Business Improvement District downtown</w:t>
      </w:r>
    </w:p>
    <w:p w:rsidR="00000000" w:rsidDel="00000000" w:rsidP="00000000" w:rsidRDefault="00000000" w:rsidRPr="00000000" w14:paraId="00000034">
      <w:pPr>
        <w:numPr>
          <w:ilvl w:val="1"/>
          <w:numId w:val="7"/>
        </w:numPr>
        <w:spacing w:after="0" w:afterAutospacing="0" w:before="0" w:beforeAutospacing="0" w:lineRule="auto"/>
        <w:ind w:left="1440" w:hanging="360"/>
      </w:pPr>
      <w:r w:rsidDel="00000000" w:rsidR="00000000" w:rsidRPr="00000000">
        <w:rPr>
          <w:rtl w:val="0"/>
        </w:rPr>
        <w:t xml:space="preserve">The fate of the Lindy’s building, which is most likely a tear down</w:t>
      </w:r>
    </w:p>
    <w:p w:rsidR="00000000" w:rsidDel="00000000" w:rsidP="00000000" w:rsidRDefault="00000000" w:rsidRPr="00000000" w14:paraId="00000035">
      <w:pPr>
        <w:numPr>
          <w:ilvl w:val="1"/>
          <w:numId w:val="7"/>
        </w:numPr>
        <w:spacing w:after="0" w:afterAutospacing="0" w:before="0" w:beforeAutospacing="0" w:lineRule="auto"/>
        <w:ind w:left="1440" w:hanging="360"/>
      </w:pPr>
      <w:r w:rsidDel="00000000" w:rsidR="00000000" w:rsidRPr="00000000">
        <w:rPr>
          <w:rtl w:val="0"/>
        </w:rPr>
        <w:t xml:space="preserve">The Wells Fargo building conversion to housing which is underway and fully funded and the potential for more housing conversion projects</w:t>
      </w:r>
    </w:p>
    <w:p w:rsidR="00000000" w:rsidDel="00000000" w:rsidP="00000000" w:rsidRDefault="00000000" w:rsidRPr="00000000" w14:paraId="00000036">
      <w:pPr>
        <w:numPr>
          <w:ilvl w:val="1"/>
          <w:numId w:val="7"/>
        </w:numPr>
        <w:spacing w:after="0" w:afterAutospacing="0" w:before="0" w:beforeAutospacing="0" w:lineRule="auto"/>
        <w:ind w:left="1440" w:hanging="360"/>
      </w:pPr>
      <w:r w:rsidDel="00000000" w:rsidR="00000000" w:rsidRPr="00000000">
        <w:rPr>
          <w:rtl w:val="0"/>
        </w:rPr>
        <w:t xml:space="preserve">The potential closure of the Silver Street Market and efforts to improve security and customer experience.</w:t>
      </w:r>
    </w:p>
    <w:p w:rsidR="00000000" w:rsidDel="00000000" w:rsidP="00000000" w:rsidRDefault="00000000" w:rsidRPr="00000000" w14:paraId="00000037">
      <w:pPr>
        <w:numPr>
          <w:ilvl w:val="0"/>
          <w:numId w:val="7"/>
        </w:numPr>
        <w:spacing w:after="0" w:afterAutospacing="0" w:before="0" w:beforeAutospacing="0" w:lineRule="auto"/>
        <w:ind w:left="720" w:hanging="360"/>
      </w:pPr>
      <w:r w:rsidDel="00000000" w:rsidR="00000000" w:rsidRPr="00000000">
        <w:rPr>
          <w:rtl w:val="0"/>
        </w:rPr>
        <w:t xml:space="preserve">Councilor Baca promised to look at the closure of Wendy’s near Central and Lomas which poses traffic safety issues to determine whether and how it should be reconfigured, including assessing safety and cost implications.</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The Rail Trail continues to build despite the loss of $15 million in Federal funds.</w:t>
      </w:r>
    </w:p>
    <w:p w:rsidR="00000000" w:rsidDel="00000000" w:rsidP="00000000" w:rsidRDefault="00000000" w:rsidRPr="00000000" w14:paraId="00000039">
      <w:pPr>
        <w:numPr>
          <w:ilvl w:val="0"/>
          <w:numId w:val="7"/>
        </w:numPr>
        <w:spacing w:before="0" w:beforeAutospacing="0" w:lineRule="auto"/>
        <w:ind w:left="720" w:hanging="360"/>
      </w:pPr>
      <w:r w:rsidDel="00000000" w:rsidR="00000000" w:rsidRPr="00000000">
        <w:rPr>
          <w:rtl w:val="0"/>
        </w:rPr>
        <w:t xml:space="preserve">The short-term rental legislation failed to pass. However, Councilor Baca will try again.</w:t>
      </w:r>
    </w:p>
    <w:p w:rsidR="00000000" w:rsidDel="00000000" w:rsidP="00000000" w:rsidRDefault="00000000" w:rsidRPr="00000000" w14:paraId="0000003A">
      <w:pPr>
        <w:spacing w:after="160" w:lineRule="auto"/>
        <w:rPr>
          <w:b w:val="1"/>
          <w:bCs w:val="1"/>
          <w:sz w:val="36"/>
          <w:szCs w:val="36"/>
        </w:rPr>
      </w:pPr>
      <w:r w:rsidDel="00000000" w:rsidR="00000000" w:rsidRPr="00000000">
        <w:rPr>
          <w:rtl w:val="0"/>
        </w:rPr>
      </w:r>
    </w:p>
    <w:p w:rsidR="00000000" w:rsidDel="00000000" w:rsidP="00000000" w:rsidRDefault="00000000" w:rsidRPr="00000000" w14:paraId="0000003B">
      <w:pPr>
        <w:spacing w:after="160" w:lineRule="auto"/>
        <w:rPr>
          <w:b w:val="1"/>
          <w:bCs w:val="1"/>
          <w:sz w:val="36"/>
          <w:szCs w:val="36"/>
        </w:rPr>
      </w:pPr>
      <w:r w:rsidDel="00000000" w:rsidR="00000000" w:rsidRPr="00000000">
        <w:rPr>
          <w:rtl w:val="0"/>
        </w:rPr>
      </w:r>
    </w:p>
    <w:p w:rsidR="00000000" w:rsidDel="00000000" w:rsidP="00000000" w:rsidRDefault="00000000" w:rsidRPr="00000000" w14:paraId="0000003C">
      <w:pPr>
        <w:spacing w:after="160" w:lineRule="auto"/>
        <w:rPr>
          <w:b w:val="1"/>
          <w:bCs w:val="1"/>
          <w:sz w:val="36"/>
          <w:szCs w:val="36"/>
        </w:rPr>
      </w:pPr>
      <w:r w:rsidDel="00000000" w:rsidR="00000000" w:rsidRPr="00000000">
        <w:rPr>
          <w:b w:val="1"/>
          <w:bCs w:val="1"/>
          <w:sz w:val="36"/>
          <w:szCs w:val="36"/>
          <w:rtl w:val="0"/>
        </w:rPr>
        <w:t xml:space="preserve">Safety and Emergency Preparedness</w:t>
      </w:r>
    </w:p>
    <w:p w:rsidR="00000000" w:rsidDel="00000000" w:rsidP="00000000" w:rsidRDefault="00000000" w:rsidRPr="00000000" w14:paraId="0000003D">
      <w:pPr>
        <w:numPr>
          <w:ilvl w:val="0"/>
          <w:numId w:val="2"/>
        </w:numPr>
        <w:spacing w:after="0" w:afterAutospacing="0" w:before="240" w:lineRule="auto"/>
        <w:ind w:left="720" w:hanging="360"/>
      </w:pPr>
      <w:r w:rsidDel="00000000" w:rsidR="00000000" w:rsidRPr="00000000">
        <w:rPr>
          <w:rtl w:val="0"/>
        </w:rPr>
        <w:t xml:space="preserve">Rudy Garcia, Vice President, discusses:</w:t>
      </w:r>
    </w:p>
    <w:p w:rsidR="00000000" w:rsidDel="00000000" w:rsidP="00000000" w:rsidRDefault="00000000" w:rsidRPr="00000000" w14:paraId="0000003E">
      <w:pPr>
        <w:numPr>
          <w:ilvl w:val="1"/>
          <w:numId w:val="2"/>
        </w:numPr>
        <w:spacing w:after="0" w:afterAutospacing="0" w:before="0" w:beforeAutospacing="0" w:lineRule="auto"/>
        <w:ind w:left="1440" w:hanging="360"/>
      </w:pPr>
      <w:r w:rsidDel="00000000" w:rsidR="00000000" w:rsidRPr="00000000">
        <w:rPr>
          <w:rtl w:val="0"/>
        </w:rPr>
        <w:t xml:space="preserve">The importance of being prepared for bosque fires which could produce embers that fly as far as Nob Hill (1 mile).</w:t>
      </w:r>
    </w:p>
    <w:p w:rsidR="00000000" w:rsidDel="00000000" w:rsidP="00000000" w:rsidRDefault="00000000" w:rsidRPr="00000000" w14:paraId="0000003F">
      <w:pPr>
        <w:numPr>
          <w:ilvl w:val="1"/>
          <w:numId w:val="2"/>
        </w:numPr>
        <w:spacing w:after="0" w:afterAutospacing="0" w:before="0" w:beforeAutospacing="0" w:lineRule="auto"/>
        <w:ind w:left="1440" w:hanging="360"/>
      </w:pPr>
      <w:r w:rsidDel="00000000" w:rsidR="00000000" w:rsidRPr="00000000">
        <w:rPr>
          <w:rtl w:val="0"/>
        </w:rPr>
        <w:t xml:space="preserve">The importance of being prepared as a neighborhood including:</w:t>
      </w:r>
    </w:p>
    <w:p w:rsidR="00000000" w:rsidDel="00000000" w:rsidP="00000000" w:rsidRDefault="00000000" w:rsidRPr="00000000" w14:paraId="00000040">
      <w:pPr>
        <w:numPr>
          <w:ilvl w:val="2"/>
          <w:numId w:val="2"/>
        </w:numPr>
        <w:spacing w:after="0" w:afterAutospacing="0" w:before="0" w:beforeAutospacing="0" w:lineRule="auto"/>
        <w:ind w:left="2160" w:hanging="360"/>
      </w:pPr>
      <w:r w:rsidDel="00000000" w:rsidR="00000000" w:rsidRPr="00000000">
        <w:rPr>
          <w:rtl w:val="0"/>
        </w:rPr>
        <w:t xml:space="preserve">Knowing which neighbors may have mobility or other issues that require assistance</w:t>
      </w:r>
    </w:p>
    <w:p w:rsidR="00000000" w:rsidDel="00000000" w:rsidP="00000000" w:rsidRDefault="00000000" w:rsidRPr="00000000" w14:paraId="00000041">
      <w:pPr>
        <w:numPr>
          <w:ilvl w:val="2"/>
          <w:numId w:val="2"/>
        </w:numPr>
        <w:spacing w:after="0" w:afterAutospacing="0" w:before="0" w:beforeAutospacing="0" w:lineRule="auto"/>
        <w:ind w:left="2160" w:hanging="360"/>
      </w:pPr>
      <w:r w:rsidDel="00000000" w:rsidR="00000000" w:rsidRPr="00000000">
        <w:rPr>
          <w:rtl w:val="0"/>
        </w:rPr>
        <w:t xml:space="preserve">Preparing a go bag (instructive handout)</w:t>
      </w:r>
    </w:p>
    <w:p w:rsidR="00000000" w:rsidDel="00000000" w:rsidP="00000000" w:rsidRDefault="00000000" w:rsidRPr="00000000" w14:paraId="00000042">
      <w:pPr>
        <w:numPr>
          <w:ilvl w:val="2"/>
          <w:numId w:val="2"/>
        </w:numPr>
        <w:spacing w:after="0" w:afterAutospacing="0" w:before="0" w:beforeAutospacing="0" w:lineRule="auto"/>
        <w:ind w:left="2160" w:hanging="360"/>
      </w:pPr>
      <w:r w:rsidDel="00000000" w:rsidR="00000000" w:rsidRPr="00000000">
        <w:rPr>
          <w:rtl w:val="0"/>
        </w:rPr>
        <w:t xml:space="preserve">Fire wise property maintenance (Rudy will visit and offer suggestions to neighbors)</w:t>
      </w:r>
    </w:p>
    <w:p w:rsidR="00000000" w:rsidDel="00000000" w:rsidP="00000000" w:rsidRDefault="00000000" w:rsidRPr="00000000" w14:paraId="00000043">
      <w:pPr>
        <w:numPr>
          <w:ilvl w:val="2"/>
          <w:numId w:val="2"/>
        </w:numPr>
        <w:spacing w:after="0" w:afterAutospacing="0" w:before="0" w:beforeAutospacing="0" w:lineRule="auto"/>
        <w:ind w:left="2160" w:hanging="360"/>
      </w:pPr>
      <w:r w:rsidDel="00000000" w:rsidR="00000000" w:rsidRPr="00000000">
        <w:rPr>
          <w:rtl w:val="0"/>
        </w:rPr>
        <w:t xml:space="preserve">The role of the Office of Emergency Management.</w:t>
      </w:r>
    </w:p>
    <w:p w:rsidR="00000000" w:rsidDel="00000000" w:rsidP="00000000" w:rsidRDefault="00000000" w:rsidRPr="00000000" w14:paraId="00000044">
      <w:pPr>
        <w:numPr>
          <w:ilvl w:val="1"/>
          <w:numId w:val="2"/>
        </w:numPr>
        <w:spacing w:after="0" w:afterAutospacing="0" w:before="0" w:beforeAutospacing="0" w:lineRule="auto"/>
        <w:ind w:left="1440" w:hanging="360"/>
      </w:pPr>
      <w:r w:rsidDel="00000000" w:rsidR="00000000" w:rsidRPr="00000000">
        <w:rPr>
          <w:rtl w:val="0"/>
        </w:rPr>
        <w:t xml:space="preserve">The new fire sensors (48 from Montano to Cezar Chavez) and drones are being used to monitor and respond to fires.</w:t>
      </w:r>
    </w:p>
    <w:p w:rsidR="00000000" w:rsidDel="00000000" w:rsidP="00000000" w:rsidRDefault="00000000" w:rsidRPr="00000000" w14:paraId="00000045">
      <w:pPr>
        <w:numPr>
          <w:ilvl w:val="1"/>
          <w:numId w:val="2"/>
        </w:numPr>
        <w:spacing w:after="0" w:afterAutospacing="0" w:before="0" w:beforeAutospacing="0" w:lineRule="auto"/>
        <w:ind w:left="1440" w:hanging="360"/>
      </w:pPr>
      <w:r w:rsidDel="00000000" w:rsidR="00000000" w:rsidRPr="00000000">
        <w:rPr>
          <w:rtl w:val="0"/>
        </w:rPr>
        <w:t xml:space="preserve">Call the City emergency number if you smell smoke in the bosque.</w:t>
      </w:r>
    </w:p>
    <w:p w:rsidR="00000000" w:rsidDel="00000000" w:rsidP="00000000" w:rsidRDefault="00000000" w:rsidRPr="00000000" w14:paraId="00000046">
      <w:pPr>
        <w:numPr>
          <w:ilvl w:val="1"/>
          <w:numId w:val="2"/>
        </w:numPr>
        <w:spacing w:after="0" w:afterAutospacing="0" w:before="0" w:beforeAutospacing="0" w:lineRule="auto"/>
        <w:ind w:left="1440" w:hanging="360"/>
      </w:pPr>
      <w:r w:rsidDel="00000000" w:rsidR="00000000" w:rsidRPr="00000000">
        <w:rPr>
          <w:rtl w:val="0"/>
        </w:rPr>
        <w:t xml:space="preserve">Residents should call 911 or 214 cops directly for emergencies and to report suspicious activities.  You may be put on hold due to call volume and high priority calls, but please keep holding and report.</w:t>
      </w:r>
    </w:p>
    <w:p w:rsidR="00000000" w:rsidDel="00000000" w:rsidP="00000000" w:rsidRDefault="00000000" w:rsidRPr="00000000" w14:paraId="00000047">
      <w:pPr>
        <w:numPr>
          <w:ilvl w:val="0"/>
          <w:numId w:val="2"/>
        </w:numPr>
        <w:spacing w:before="0" w:beforeAutospacing="0" w:lineRule="auto"/>
        <w:ind w:left="720" w:hanging="360"/>
      </w:pPr>
      <w:r w:rsidDel="00000000" w:rsidR="00000000" w:rsidRPr="00000000">
        <w:rPr>
          <w:rtl w:val="0"/>
        </w:rPr>
        <w:t xml:space="preserve">Rudy introduces Commander J.L. Sanchez to discuss recent incidents at Forest Park and the effectiveness of Shot Spotter technology.</w:t>
      </w:r>
    </w:p>
    <w:p w:rsidR="00000000" w:rsidDel="00000000" w:rsidP="00000000" w:rsidRDefault="00000000" w:rsidRPr="00000000" w14:paraId="00000048">
      <w:pPr>
        <w:spacing w:after="160" w:lineRule="auto"/>
        <w:rPr>
          <w:b w:val="1"/>
          <w:bCs w:val="1"/>
          <w:sz w:val="36"/>
          <w:szCs w:val="36"/>
        </w:rPr>
      </w:pPr>
      <w:r w:rsidDel="00000000" w:rsidR="00000000" w:rsidRPr="00000000">
        <w:rPr>
          <w:b w:val="1"/>
          <w:bCs w:val="1"/>
          <w:sz w:val="36"/>
          <w:szCs w:val="36"/>
          <w:rtl w:val="0"/>
        </w:rPr>
        <w:t xml:space="preserve">Community Safety and Law Enforcement</w:t>
      </w:r>
    </w:p>
    <w:p w:rsidR="00000000" w:rsidDel="00000000" w:rsidP="00000000" w:rsidRDefault="00000000" w:rsidRPr="00000000" w14:paraId="00000049">
      <w:pPr>
        <w:numPr>
          <w:ilvl w:val="0"/>
          <w:numId w:val="11"/>
        </w:numPr>
        <w:spacing w:after="0" w:afterAutospacing="0" w:before="240" w:lineRule="auto"/>
        <w:ind w:left="720" w:hanging="360"/>
      </w:pPr>
      <w:r w:rsidDel="00000000" w:rsidR="00000000" w:rsidRPr="00000000">
        <w:rPr>
          <w:rtl w:val="0"/>
        </w:rPr>
        <w:t xml:space="preserve">Our APD area command is very large (bounded on the north and south by the city limits, on the east by I-25, and the west by the Rio Grande) and is served by 64 officers working three shifts. The commander says he can always use more officers to patrol such a large area.</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tl w:val="0"/>
        </w:rPr>
        <w:t xml:space="preserve">Commander J.L. Sanchez:</w:t>
      </w:r>
    </w:p>
    <w:p w:rsidR="00000000" w:rsidDel="00000000" w:rsidP="00000000" w:rsidRDefault="00000000" w:rsidRPr="00000000" w14:paraId="0000004B">
      <w:pPr>
        <w:numPr>
          <w:ilvl w:val="1"/>
          <w:numId w:val="11"/>
        </w:numPr>
        <w:spacing w:after="0" w:afterAutospacing="0" w:before="0" w:beforeAutospacing="0" w:lineRule="auto"/>
        <w:ind w:left="1440" w:hanging="360"/>
      </w:pPr>
      <w:r w:rsidDel="00000000" w:rsidR="00000000" w:rsidRPr="00000000">
        <w:rPr>
          <w:rtl w:val="0"/>
        </w:rPr>
        <w:t xml:space="preserve">Summarizes the importance of technology citing the Forest Park incident. Shot Spotter technology picked up the sound and officers were immediately deployed and canvased the scene. CSI deployed the next morning and found bullet casings that tied into four different cases across the city.</w:t>
      </w:r>
    </w:p>
    <w:p w:rsidR="00000000" w:rsidDel="00000000" w:rsidP="00000000" w:rsidRDefault="00000000" w:rsidRPr="00000000" w14:paraId="0000004C">
      <w:pPr>
        <w:numPr>
          <w:ilvl w:val="1"/>
          <w:numId w:val="11"/>
        </w:numPr>
        <w:spacing w:after="0" w:afterAutospacing="0" w:before="0" w:beforeAutospacing="0" w:lineRule="auto"/>
        <w:ind w:left="1440" w:hanging="360"/>
      </w:pPr>
      <w:r w:rsidDel="00000000" w:rsidR="00000000" w:rsidRPr="00000000">
        <w:rPr>
          <w:rtl w:val="0"/>
        </w:rPr>
        <w:t xml:space="preserve">Describes a recent case of an unhoused individual who was frequency seen in our area who broke into a home when the homeowner, was present. Previously arrested three times, the home invasion case was sent to the robbery unit. Hopefully a pre-detention hearing ruling will keep her in jail.</w:t>
      </w:r>
    </w:p>
    <w:p w:rsidR="00000000" w:rsidDel="00000000" w:rsidP="00000000" w:rsidRDefault="00000000" w:rsidRPr="00000000" w14:paraId="0000004D">
      <w:pPr>
        <w:numPr>
          <w:ilvl w:val="1"/>
          <w:numId w:val="11"/>
        </w:numPr>
        <w:spacing w:after="0" w:afterAutospacing="0" w:before="0" w:beforeAutospacing="0" w:lineRule="auto"/>
        <w:ind w:left="1440" w:hanging="360"/>
      </w:pPr>
      <w:r w:rsidDel="00000000" w:rsidR="00000000" w:rsidRPr="00000000">
        <w:rPr>
          <w:rtl w:val="0"/>
        </w:rPr>
        <w:t xml:space="preserve">Mentions the helpful role of ACS in handling mental health and other non-emergency situations, thus freeing police time.</w:t>
      </w:r>
    </w:p>
    <w:p w:rsidR="00000000" w:rsidDel="00000000" w:rsidP="00000000" w:rsidRDefault="00000000" w:rsidRPr="00000000" w14:paraId="0000004E">
      <w:pPr>
        <w:numPr>
          <w:ilvl w:val="1"/>
          <w:numId w:val="11"/>
        </w:numPr>
        <w:spacing w:before="0" w:beforeAutospacing="0" w:lineRule="auto"/>
        <w:ind w:left="1440" w:hanging="360"/>
      </w:pPr>
      <w:r w:rsidDel="00000000" w:rsidR="00000000" w:rsidRPr="00000000">
        <w:rPr>
          <w:rtl w:val="0"/>
        </w:rPr>
        <w:t xml:space="preserve">Provides contact information for reporting incidents and offers to assist with neighborhood safety. (311, 242-COPS, 911, and the mobile app Atlas 1), as well as his direct number (505-252-2589).</w:t>
      </w:r>
    </w:p>
    <w:p w:rsidR="00000000" w:rsidDel="00000000" w:rsidP="00000000" w:rsidRDefault="00000000" w:rsidRPr="00000000" w14:paraId="0000004F">
      <w:pPr>
        <w:spacing w:after="160" w:lineRule="auto"/>
        <w:rPr>
          <w:b w:val="1"/>
          <w:bCs w:val="1"/>
        </w:rPr>
      </w:pPr>
      <w:r w:rsidDel="00000000" w:rsidR="00000000" w:rsidRPr="00000000">
        <w:rPr>
          <w:b w:val="1"/>
          <w:bCs w:val="1"/>
          <w:rtl w:val="0"/>
        </w:rPr>
        <w:t xml:space="preserve">Neighborhood Association Updates</w:t>
      </w:r>
    </w:p>
    <w:p w:rsidR="00000000" w:rsidDel="00000000" w:rsidP="00000000" w:rsidRDefault="00000000" w:rsidRPr="00000000" w14:paraId="00000050">
      <w:pPr>
        <w:numPr>
          <w:ilvl w:val="0"/>
          <w:numId w:val="9"/>
        </w:numPr>
        <w:spacing w:after="0" w:afterAutospacing="0" w:before="240" w:lineRule="auto"/>
        <w:ind w:left="720" w:hanging="360"/>
      </w:pPr>
      <w:r w:rsidDel="00000000" w:rsidR="00000000" w:rsidRPr="00000000">
        <w:rPr>
          <w:rtl w:val="0"/>
        </w:rPr>
        <w:t xml:space="preserve">Kendall Corley, Treasurer, provides a financial report, stating $22,087.89 in the account.</w:t>
      </w:r>
    </w:p>
    <w:p w:rsidR="00000000" w:rsidDel="00000000" w:rsidP="00000000" w:rsidRDefault="00000000" w:rsidRPr="00000000" w14:paraId="00000051">
      <w:pPr>
        <w:numPr>
          <w:ilvl w:val="0"/>
          <w:numId w:val="9"/>
        </w:numPr>
        <w:spacing w:after="0" w:afterAutospacing="0" w:before="0" w:beforeAutospacing="0" w:lineRule="auto"/>
        <w:ind w:left="720" w:hanging="360"/>
      </w:pPr>
      <w:r w:rsidDel="00000000" w:rsidR="00000000" w:rsidRPr="00000000">
        <w:rPr>
          <w:rtl w:val="0"/>
        </w:rPr>
        <w:t xml:space="preserve">Lara Bryson, the HCNA Communications manager:</w:t>
      </w:r>
    </w:p>
    <w:p w:rsidR="00000000" w:rsidDel="00000000" w:rsidP="00000000" w:rsidRDefault="00000000" w:rsidRPr="00000000" w14:paraId="00000052">
      <w:pPr>
        <w:numPr>
          <w:ilvl w:val="1"/>
          <w:numId w:val="9"/>
        </w:numPr>
        <w:spacing w:after="0" w:afterAutospacing="0" w:before="0" w:beforeAutospacing="0" w:lineRule="auto"/>
        <w:ind w:left="1440" w:hanging="360"/>
      </w:pPr>
      <w:r w:rsidDel="00000000" w:rsidR="00000000" w:rsidRPr="00000000">
        <w:rPr>
          <w:rtl w:val="0"/>
        </w:rPr>
        <w:t xml:space="preserve">Discusses communication and community updates.</w:t>
      </w:r>
    </w:p>
    <w:p w:rsidR="00000000" w:rsidDel="00000000" w:rsidP="00000000" w:rsidRDefault="00000000" w:rsidRPr="00000000" w14:paraId="00000053">
      <w:pPr>
        <w:numPr>
          <w:ilvl w:val="1"/>
          <w:numId w:val="9"/>
        </w:numPr>
        <w:spacing w:after="0" w:afterAutospacing="0" w:before="0" w:beforeAutospacing="0" w:lineRule="auto"/>
        <w:ind w:left="1440" w:hanging="360"/>
      </w:pPr>
      <w:r w:rsidDel="00000000" w:rsidR="00000000" w:rsidRPr="00000000">
        <w:rPr>
          <w:rtl w:val="0"/>
        </w:rPr>
        <w:t xml:space="preserve">Discusses the new neighborhood website, huningcastle.org, and its features, including event calendars and community resources.</w:t>
      </w:r>
    </w:p>
    <w:p w:rsidR="00000000" w:rsidDel="00000000" w:rsidP="00000000" w:rsidRDefault="00000000" w:rsidRPr="00000000" w14:paraId="00000054">
      <w:pPr>
        <w:numPr>
          <w:ilvl w:val="1"/>
          <w:numId w:val="9"/>
        </w:numPr>
        <w:spacing w:before="0" w:beforeAutospacing="0" w:lineRule="auto"/>
        <w:ind w:left="1440" w:hanging="360"/>
      </w:pPr>
      <w:r w:rsidDel="00000000" w:rsidR="00000000" w:rsidRPr="00000000">
        <w:rPr>
          <w:rtl w:val="0"/>
        </w:rPr>
        <w:t xml:space="preserve">Encourages residents to sign up for the HCNA alert and to share information about new businesses and neighborhood changes.</w:t>
      </w:r>
    </w:p>
    <w:p w:rsidR="00000000" w:rsidDel="00000000" w:rsidP="00000000" w:rsidRDefault="00000000" w:rsidRPr="00000000" w14:paraId="00000055">
      <w:pPr>
        <w:spacing w:after="160" w:lineRule="auto"/>
        <w:rPr>
          <w:b w:val="1"/>
          <w:bCs w:val="1"/>
        </w:rPr>
      </w:pPr>
      <w:r w:rsidDel="00000000" w:rsidR="00000000" w:rsidRPr="00000000">
        <w:rPr>
          <w:b w:val="1"/>
          <w:bCs w:val="1"/>
          <w:rtl w:val="0"/>
        </w:rPr>
        <w:t xml:space="preserve">Approval of New Board Members</w:t>
      </w:r>
    </w:p>
    <w:p w:rsidR="00000000" w:rsidDel="00000000" w:rsidP="00000000" w:rsidRDefault="00000000" w:rsidRPr="00000000" w14:paraId="00000056">
      <w:pPr>
        <w:numPr>
          <w:ilvl w:val="0"/>
          <w:numId w:val="6"/>
        </w:numPr>
        <w:spacing w:after="0" w:afterAutospacing="0" w:before="240" w:lineRule="auto"/>
        <w:ind w:left="720" w:hanging="360"/>
      </w:pPr>
      <w:r w:rsidDel="00000000" w:rsidR="00000000" w:rsidRPr="00000000">
        <w:rPr>
          <w:rtl w:val="0"/>
        </w:rPr>
        <w:t xml:space="preserve">Brenda introduces three individuals who have agreed to serve on the board (Clara Hargraves, Tony Gradia, and David Kleinfeld) and asks for any additional nominations from the floor.</w:t>
      </w:r>
    </w:p>
    <w:p w:rsidR="00000000" w:rsidDel="00000000" w:rsidP="00000000" w:rsidRDefault="00000000" w:rsidRPr="00000000" w14:paraId="00000057">
      <w:pPr>
        <w:numPr>
          <w:ilvl w:val="0"/>
          <w:numId w:val="6"/>
        </w:numPr>
        <w:spacing w:after="0" w:afterAutospacing="0" w:before="0" w:beforeAutospacing="0" w:lineRule="auto"/>
        <w:ind w:left="720" w:hanging="360"/>
      </w:pPr>
      <w:r w:rsidDel="00000000" w:rsidR="00000000" w:rsidRPr="00000000">
        <w:rPr>
          <w:rtl w:val="0"/>
        </w:rPr>
        <w:t xml:space="preserve">No new nominations are offered.</w:t>
      </w:r>
    </w:p>
    <w:p w:rsidR="00000000" w:rsidDel="00000000" w:rsidP="00000000" w:rsidRDefault="00000000" w:rsidRPr="00000000" w14:paraId="00000058">
      <w:pPr>
        <w:numPr>
          <w:ilvl w:val="0"/>
          <w:numId w:val="6"/>
        </w:numPr>
        <w:spacing w:after="0" w:afterAutospacing="0" w:before="0" w:beforeAutospacing="0" w:lineRule="auto"/>
        <w:ind w:left="720" w:hanging="360"/>
      </w:pPr>
      <w:r w:rsidDel="00000000" w:rsidR="00000000" w:rsidRPr="00000000">
        <w:rPr>
          <w:rtl w:val="0"/>
        </w:rPr>
        <w:t xml:space="preserve">Brenda moves to approve the three new board members and the terms of three existing board members (Brenda Marks, Rudy Garcia and Joanne Pinkalla) be approved by acclamation.</w:t>
      </w:r>
    </w:p>
    <w:p w:rsidR="00000000" w:rsidDel="00000000" w:rsidP="00000000" w:rsidRDefault="00000000" w:rsidRPr="00000000" w14:paraId="00000059">
      <w:pPr>
        <w:numPr>
          <w:ilvl w:val="0"/>
          <w:numId w:val="6"/>
        </w:numPr>
        <w:spacing w:after="0" w:afterAutospacing="0" w:before="0" w:beforeAutospacing="0" w:lineRule="auto"/>
        <w:ind w:left="720" w:hanging="360"/>
      </w:pPr>
      <w:r w:rsidDel="00000000" w:rsidR="00000000" w:rsidRPr="00000000">
        <w:rPr>
          <w:rtl w:val="0"/>
        </w:rPr>
        <w:t xml:space="preserve">Rudy seconds the motion, and everyone agrees by raising their hands.</w:t>
      </w:r>
    </w:p>
    <w:p w:rsidR="00000000" w:rsidDel="00000000" w:rsidP="00000000" w:rsidRDefault="00000000" w:rsidRPr="00000000" w14:paraId="0000005A">
      <w:pPr>
        <w:numPr>
          <w:ilvl w:val="0"/>
          <w:numId w:val="6"/>
        </w:numPr>
        <w:spacing w:after="0" w:afterAutospacing="0" w:before="0" w:beforeAutospacing="0" w:lineRule="auto"/>
        <w:ind w:left="720" w:hanging="360"/>
      </w:pPr>
      <w:r w:rsidDel="00000000" w:rsidR="00000000" w:rsidRPr="00000000">
        <w:rPr>
          <w:rtl w:val="0"/>
        </w:rPr>
        <w:t xml:space="preserve">The new board members are approved, and existing board members maintain their seats by acclamation.</w:t>
      </w:r>
    </w:p>
    <w:p w:rsidR="00000000" w:rsidDel="00000000" w:rsidP="00000000" w:rsidRDefault="00000000" w:rsidRPr="00000000" w14:paraId="0000005B">
      <w:pPr>
        <w:numPr>
          <w:ilvl w:val="0"/>
          <w:numId w:val="6"/>
        </w:numPr>
        <w:spacing w:after="0" w:afterAutospacing="0" w:before="0" w:beforeAutospacing="0" w:lineRule="auto"/>
        <w:ind w:left="720" w:hanging="360"/>
      </w:pPr>
      <w:r w:rsidDel="00000000" w:rsidR="00000000" w:rsidRPr="00000000">
        <w:rPr>
          <w:rtl w:val="0"/>
        </w:rPr>
        <w:t xml:space="preserve">Brenda thanks outgoing board members Erika Harding, Lynn Hightower, and Anna Lamberson for their contributions.</w:t>
      </w:r>
    </w:p>
    <w:p w:rsidR="00000000" w:rsidDel="00000000" w:rsidP="00000000" w:rsidRDefault="00000000" w:rsidRPr="00000000" w14:paraId="0000005C">
      <w:pPr>
        <w:numPr>
          <w:ilvl w:val="0"/>
          <w:numId w:val="6"/>
        </w:numPr>
        <w:spacing w:before="0" w:beforeAutospacing="0" w:lineRule="auto"/>
        <w:ind w:left="720" w:hanging="360"/>
      </w:pPr>
      <w:r w:rsidDel="00000000" w:rsidR="00000000" w:rsidRPr="00000000">
        <w:rPr>
          <w:rtl w:val="0"/>
        </w:rPr>
        <w:t xml:space="preserve">Brenda introduces Markella Clinton.</w:t>
      </w:r>
    </w:p>
    <w:p w:rsidR="00000000" w:rsidDel="00000000" w:rsidP="00000000" w:rsidRDefault="00000000" w:rsidRPr="00000000" w14:paraId="0000005D">
      <w:pPr>
        <w:spacing w:after="160" w:lineRule="auto"/>
        <w:rPr>
          <w:b w:val="1"/>
          <w:bCs w:val="1"/>
        </w:rPr>
      </w:pPr>
      <w:r w:rsidDel="00000000" w:rsidR="00000000" w:rsidRPr="00000000">
        <w:rPr>
          <w:b w:val="1"/>
          <w:bCs w:val="1"/>
          <w:rtl w:val="0"/>
        </w:rPr>
        <w:t xml:space="preserve">Ordinance 26-14 and Homelessness Services</w:t>
      </w:r>
    </w:p>
    <w:p w:rsidR="00000000" w:rsidDel="00000000" w:rsidP="00000000" w:rsidRDefault="00000000" w:rsidRPr="00000000" w14:paraId="0000005E">
      <w:pPr>
        <w:numPr>
          <w:ilvl w:val="0"/>
          <w:numId w:val="8"/>
        </w:numPr>
        <w:spacing w:after="0" w:afterAutospacing="0" w:before="240" w:lineRule="auto"/>
        <w:ind w:left="720" w:hanging="360"/>
      </w:pPr>
      <w:r w:rsidDel="00000000" w:rsidR="00000000" w:rsidRPr="00000000">
        <w:rPr>
          <w:rtl w:val="0"/>
        </w:rPr>
        <w:t xml:space="preserve">Markella Clinton from the Mayor’s Office explains the changes in Ordinance 26-14, which:</w:t>
      </w:r>
    </w:p>
    <w:p w:rsidR="00000000" w:rsidDel="00000000" w:rsidP="00000000" w:rsidRDefault="00000000" w:rsidRPr="00000000" w14:paraId="0000005F">
      <w:pPr>
        <w:numPr>
          <w:ilvl w:val="1"/>
          <w:numId w:val="8"/>
        </w:numPr>
        <w:spacing w:after="0" w:afterAutospacing="0" w:before="0" w:beforeAutospacing="0" w:lineRule="auto"/>
        <w:ind w:left="1440" w:hanging="360"/>
      </w:pPr>
      <w:r w:rsidDel="00000000" w:rsidR="00000000" w:rsidRPr="00000000">
        <w:rPr>
          <w:rtl w:val="0"/>
        </w:rPr>
        <w:t xml:space="preserve">Includes $500 fines for sitting, lying down, or sleeping on sidewalks.</w:t>
      </w:r>
    </w:p>
    <w:p w:rsidR="00000000" w:rsidDel="00000000" w:rsidP="00000000" w:rsidRDefault="00000000" w:rsidRPr="00000000" w14:paraId="00000060">
      <w:pPr>
        <w:numPr>
          <w:ilvl w:val="1"/>
          <w:numId w:val="8"/>
        </w:numPr>
        <w:spacing w:after="0" w:afterAutospacing="0" w:before="0" w:beforeAutospacing="0" w:lineRule="auto"/>
        <w:ind w:left="1440" w:hanging="360"/>
      </w:pPr>
      <w:r w:rsidDel="00000000" w:rsidR="00000000" w:rsidRPr="00000000">
        <w:rPr>
          <w:rtl w:val="0"/>
        </w:rPr>
        <w:t xml:space="preserve">Provides for two-year safety zones with increased APD and ACS presence.</w:t>
      </w:r>
    </w:p>
    <w:p w:rsidR="00000000" w:rsidDel="00000000" w:rsidP="00000000" w:rsidRDefault="00000000" w:rsidRPr="00000000" w14:paraId="00000061">
      <w:pPr>
        <w:numPr>
          <w:ilvl w:val="1"/>
          <w:numId w:val="8"/>
        </w:numPr>
        <w:spacing w:after="0" w:afterAutospacing="0" w:before="0" w:beforeAutospacing="0" w:lineRule="auto"/>
        <w:ind w:left="1440" w:hanging="360"/>
      </w:pPr>
      <w:r w:rsidDel="00000000" w:rsidR="00000000" w:rsidRPr="00000000">
        <w:rPr>
          <w:rtl w:val="0"/>
        </w:rPr>
        <w:t xml:space="preserve">Markella invites community feedback on the ordinance and the services provided.</w:t>
      </w:r>
    </w:p>
    <w:p w:rsidR="00000000" w:rsidDel="00000000" w:rsidP="00000000" w:rsidRDefault="00000000" w:rsidRPr="00000000" w14:paraId="00000062">
      <w:pPr>
        <w:numPr>
          <w:ilvl w:val="0"/>
          <w:numId w:val="8"/>
        </w:numPr>
        <w:spacing w:after="0" w:afterAutospacing="0" w:before="0" w:beforeAutospacing="0" w:lineRule="auto"/>
        <w:ind w:left="720" w:hanging="360"/>
      </w:pPr>
      <w:r w:rsidDel="00000000" w:rsidR="00000000" w:rsidRPr="00000000">
        <w:rPr>
          <w:rtl w:val="0"/>
        </w:rPr>
        <w:t xml:space="preserve">Markella discusses the selection of Gateway West for the establishment of a safe outdoor space for unhoused individuals uninterested in Gateway services. The far west location was selected because the area offered less neighborhood pushback and noted the City’s efforts to meet needs for transportation.</w:t>
      </w:r>
    </w:p>
    <w:p w:rsidR="00000000" w:rsidDel="00000000" w:rsidP="00000000" w:rsidRDefault="00000000" w:rsidRPr="00000000" w14:paraId="00000063">
      <w:pPr>
        <w:numPr>
          <w:ilvl w:val="0"/>
          <w:numId w:val="8"/>
        </w:numPr>
        <w:spacing w:after="0" w:afterAutospacing="0" w:before="0" w:beforeAutospacing="0" w:lineRule="auto"/>
        <w:ind w:left="720" w:hanging="360"/>
      </w:pPr>
      <w:r w:rsidDel="00000000" w:rsidR="00000000" w:rsidRPr="00000000">
        <w:rPr>
          <w:rtl w:val="0"/>
        </w:rPr>
        <w:t xml:space="preserve">Markella mentions the current transportation system includes two Sun Vans and regular transport for medical and veterinary appointments but highlights the need for more vehicles.</w:t>
      </w:r>
    </w:p>
    <w:p w:rsidR="00000000" w:rsidDel="00000000" w:rsidP="00000000" w:rsidRDefault="00000000" w:rsidRPr="00000000" w14:paraId="00000064">
      <w:pPr>
        <w:numPr>
          <w:ilvl w:val="0"/>
          <w:numId w:val="8"/>
        </w:numPr>
        <w:spacing w:before="0" w:beforeAutospacing="0" w:lineRule="auto"/>
        <w:ind w:left="720" w:hanging="360"/>
      </w:pPr>
      <w:r w:rsidDel="00000000" w:rsidR="00000000" w:rsidRPr="00000000">
        <w:rPr>
          <w:rtl w:val="0"/>
        </w:rPr>
        <w:t xml:space="preserve">Markella details the availability of job training options and preparation for affordable housing, and the City’s effort in encouraging young adults to find employment and pursue education, especially with two-year degrees from CNM.</w:t>
      </w:r>
    </w:p>
    <w:p w:rsidR="00000000" w:rsidDel="00000000" w:rsidP="00000000" w:rsidRDefault="00000000" w:rsidRPr="00000000" w14:paraId="00000065">
      <w:pPr>
        <w:spacing w:after="160" w:lineRule="auto"/>
        <w:rPr>
          <w:b w:val="1"/>
          <w:bCs w:val="1"/>
        </w:rPr>
      </w:pPr>
      <w:r w:rsidDel="00000000" w:rsidR="00000000" w:rsidRPr="00000000">
        <w:rPr>
          <w:b w:val="1"/>
          <w:bCs w:val="1"/>
          <w:rtl w:val="0"/>
        </w:rPr>
        <w:t xml:space="preserve">Meeting Conclusion and Gratitude</w:t>
      </w:r>
    </w:p>
    <w:p w:rsidR="00000000" w:rsidDel="00000000" w:rsidP="00000000" w:rsidRDefault="00000000" w:rsidRPr="00000000" w14:paraId="00000066">
      <w:pPr>
        <w:numPr>
          <w:ilvl w:val="0"/>
          <w:numId w:val="10"/>
        </w:numPr>
        <w:spacing w:before="240" w:lineRule="auto"/>
        <w:ind w:left="720" w:hanging="360"/>
      </w:pPr>
      <w:r w:rsidDel="00000000" w:rsidR="00000000" w:rsidRPr="00000000">
        <w:rPr>
          <w:rtl w:val="0"/>
        </w:rPr>
        <w:t xml:space="preserve">Brenda thanks everyone for their participation and adjourns the meeting, expressing gratitude for the attendees' contributions.</w:t>
      </w:r>
    </w:p>
    <w:p w:rsidR="00000000" w:rsidDel="00000000" w:rsidP="00000000" w:rsidRDefault="00000000" w:rsidRPr="00000000" w14:paraId="00000067">
      <w:pPr>
        <w:spacing w:after="160" w:lineRule="auto"/>
        <w:rPr/>
      </w:pPr>
      <w:r w:rsidDel="00000000" w:rsidR="00000000" w:rsidRPr="00000000">
        <w:rPr>
          <w:b w:val="1"/>
          <w:bCs w:val="1"/>
          <w:rtl w:val="0"/>
        </w:rPr>
        <w:t xml:space="preserve">Meeting Adjourned at 7:58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bcwu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